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                      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МУНИЦИПАЛЬНОГО ОБРАЗОВАНИЯ</w:t>
      </w:r>
    </w:p>
    <w:p>
      <w:pPr>
        <w:pStyle w:val="Normal"/>
        <w:bidi w:val="0"/>
        <w:jc w:val="center"/>
        <w:rPr/>
      </w:pPr>
      <w:r>
        <w:rPr/>
        <w:t>«БЕЛОГОРСКОЕ СЕЛЬСКОЕ  ПОСЕЛЕНИЕ»</w:t>
      </w:r>
    </w:p>
    <w:p>
      <w:pPr>
        <w:pStyle w:val="Normal"/>
        <w:bidi w:val="0"/>
        <w:jc w:val="center"/>
        <w:rPr/>
      </w:pPr>
      <w:r>
        <w:rPr/>
        <w:t>ТЕРЕНЬГУЛЬСКОГО РАЙОНА УЛЬЯНОВСКОЙ ОБЛАСТИ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ПОСТАНОВЛЕНИЕ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01.06. 2012                                                                                               №  36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 Белогорское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«Белогорское сельское поселение»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Ульяновской области от 27.01.2012 № 47 «Об установлении Порядка разработки и утверждения органами местного самоуправления мест размещения нестационарных торговых объектов на территории Ульяновской области», руководствуясь Уставом муниципального образования «Белогорское  сельское поселение», Постановлением администрации муниципального образования «Белогорское сельское поселение»  от 10.04.2012 года № 29 «О разработке и утверждении схемы размещения нестационарных торговых объектов на территории муниципального образования «Белогорское сельское поселение» Администрация муниципального образования «Белогорское  сельское поселение»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 торговых объектов на территории муниципального образования «Белогорское сельское поселение» (Приложение № 1).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опубликования (обнародования).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МО «Белогорское  сельское поселение»                                      А.И.Адаев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ПОСТАНОВЛЕНИЕ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01.06. 2012                                                                                                                                                                               №  36      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с. Белогорское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«Белогорское сельское поселение»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Ульяновской области от 27.01.2012 № 47 «Об установлении Порядка разработки и утверждения органами местного самоуправления мест размещения нестационарных торговых объектов на территории Ульяновской области», руководствуясь Уставом муниципального образования «Белогорское  сельское поселение», Постановлением администрации муниципального образования «Белогорское сельское поселение»  от 10.04.2012 года № 29 «О разработке и утверждении схемы размещения нестационарных торговых объектов на территории муниципального образования «Белогорское сельское поселение» Администрация муниципального образования «Белогорское  сельское поселение»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 торговых объектов на территории муниципального образования «Белогорское сельское поселение» (Приложение № 1).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опубликования (обнародования).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bidi w:val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МО «Белогорское  сельское поселение»                                      А.И.Адаев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</w:t>
      </w:r>
      <w:r>
        <w:rPr/>
        <w:t>Приложение № 1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</w:t>
      </w:r>
      <w:r>
        <w:rPr/>
        <w:t>к постановлению администрации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</w:t>
      </w:r>
      <w:r>
        <w:rPr/>
        <w:t>от 01.06.2012 № 36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С Х Е М А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 xml:space="preserve">             </w:t>
      </w:r>
      <w:r>
        <w:rPr>
          <w:b/>
        </w:rPr>
        <w:t>размещения нестационарных торговых объектов на территории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МО « Белогорское</w:t>
      </w:r>
      <w:r>
        <w:rPr/>
        <w:t xml:space="preserve"> </w:t>
      </w:r>
      <w:r>
        <w:rPr>
          <w:b/>
          <w:bCs/>
        </w:rPr>
        <w:t>сельское поселение</w:t>
      </w:r>
      <w:r>
        <w:rPr/>
        <w:t>»</w:t>
      </w:r>
    </w:p>
    <w:tbl>
      <w:tblPr>
        <w:tblW w:w="17430" w:type="dxa"/>
        <w:jc w:val="left"/>
        <w:tblInd w:w="-9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580"/>
        <w:gridCol w:w="1080"/>
        <w:gridCol w:w="1620"/>
        <w:gridCol w:w="1840"/>
        <w:gridCol w:w="1080"/>
        <w:gridCol w:w="1928"/>
        <w:gridCol w:w="2892"/>
        <w:gridCol w:w="5010"/>
      </w:tblGrid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места размещения нестационарных торговых объектов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места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размещения нестационарных торговых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объектов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 кв.м)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Форма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места размещения нестационарных торговых объектов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Типы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нестационарных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торговых объектов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размещения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нестационарных торговых объектов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Специализация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нестационарных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торговых объектов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Хозяйствую-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щих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субъектов,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использую-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щих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размещения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нестацио-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нарные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торговые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Иная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Дополнительная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с.Сосновка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ул. Центральная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около дома № 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павильон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Торговля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продтоварами,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Индивидуальный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 – Степанова Нина Васильевна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работы: с 8-00 до 19-00</w:t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Сосновка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ул. Центральная  дом 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Торговый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павильон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продтоварами,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Предприниматель- Бурухина Галина Алексеевна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с 8-00 до 19-00</w:t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с.Сосновка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ул.Центральная  дом 30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 кв.м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павильон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Предприниматель-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Калемалькина Ирина Анатольевна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с 8-00 до 20-00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с 8-00 до 20-00</w:t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с.Сосновка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ул.Центральная  около дома № 50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 корзины,палатки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субъекты предпринимательской деятельности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с.Большая Борла ул.им.1-го Мая около дома № 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 корзины,палатки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субъекты предпринимательской деятельности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с.Большая Борла ул.им.1-го Мая , у Парка Победы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 корзины,палатки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субъекты предпринимательской деятельности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с.Еремкино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ул.Лесная, 11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 кв.м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 корзины,палатки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Розничная торговля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смешанной группой товаров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Предприниматель- Прокофьева Тамара Ивановна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с.Алёшкино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Песигина, 42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кв.м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корзины, 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Розничная торговля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смешанными 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Предприниматель- Глухов Валерий Павлович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с.Алёшкино,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ул.Школьная,49 А, у здания отделения связи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кв.м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Автолавки, лотки,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корзины, палатки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Розничная торговля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промтоварами,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хозтоварами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субъекты предпринимательской деятельности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 xml:space="preserve">Глава администрации 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МО « Белогорское сельское поселение»                                  А. И. Адаев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LibreOffice/7.3.2.2$Windows_X86_64 LibreOffice_project/49f2b1bff42cfccbd8f788c8dc32c1c309559be0</Application>
  <AppVersion>15.0000</AppVersion>
  <Pages>4</Pages>
  <Words>655</Words>
  <Characters>4874</Characters>
  <CharactersWithSpaces>6680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2022-10-25T08:48:17Z</dcterms:created>
  <dc:creator/>
  <dc:description/>
  <dc:language>ru-RU</dc:language>
  <cp:lastModifiedBy/>
  <dcterms:modified xsi:type="dcterms:W3CDTF">2022-10-25T08:57:56Z</dcterms:modified>
  <cp:revision>1</cp:revision>
  <dc:subject/>
  <dc:title/>
</cp:coreProperties>
</file>